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347F" w14:textId="1C6402EC" w:rsidR="008739C9" w:rsidRPr="00C75065" w:rsidRDefault="00C75065" w:rsidP="00C75065">
      <w:pPr>
        <w:ind w:left="720" w:right="720"/>
        <w:jc w:val="center"/>
        <w:rPr>
          <w:b/>
          <w:bCs/>
          <w:sz w:val="24"/>
          <w:szCs w:val="24"/>
          <w:u w:val="single"/>
        </w:rPr>
      </w:pPr>
      <w:r>
        <w:rPr>
          <w:b/>
          <w:bCs/>
          <w:sz w:val="24"/>
          <w:szCs w:val="24"/>
          <w:u w:val="single"/>
        </w:rPr>
        <w:t>RESOLUTION BY CONSTITUENT COMMANDERY TO CALL FOR SPECIAL CONCLAVE OF THE GRAND COMMANDERY</w:t>
      </w:r>
    </w:p>
    <w:p w14:paraId="74EEF2B4" w14:textId="77777777" w:rsidR="00C75065" w:rsidRDefault="00C75065" w:rsidP="00D75126">
      <w:pPr>
        <w:ind w:firstLine="720"/>
        <w:jc w:val="both"/>
      </w:pPr>
    </w:p>
    <w:p w14:paraId="6801B950" w14:textId="6E682ED1" w:rsidR="00D75126" w:rsidRDefault="00D75126" w:rsidP="00D75126">
      <w:pPr>
        <w:ind w:firstLine="720"/>
        <w:jc w:val="both"/>
      </w:pPr>
      <w:r w:rsidRPr="00C75065">
        <w:rPr>
          <w:b/>
          <w:bCs/>
        </w:rPr>
        <w:t>WHEREAS</w:t>
      </w:r>
      <w:r>
        <w:t>, the Grand Encampment of Knights Templar of the United States of America consists of all Knights Templar under the jurisdiction thereof</w:t>
      </w:r>
      <w:r w:rsidR="00FA2A27">
        <w:t xml:space="preserve"> subject to section 2 of the Constitution</w:t>
      </w:r>
      <w:r>
        <w:t xml:space="preserve">, to whom devolves </w:t>
      </w:r>
      <w:r w:rsidR="00CD56F8">
        <w:t>ultimate</w:t>
      </w:r>
      <w:r>
        <w:t xml:space="preserve"> power and authority to move the Grand Encampment when in Conclave assembled;</w:t>
      </w:r>
    </w:p>
    <w:p w14:paraId="515A9EB5" w14:textId="5DCFA58E" w:rsidR="00D75126" w:rsidRDefault="00D75126" w:rsidP="00D75126">
      <w:pPr>
        <w:ind w:firstLine="720"/>
        <w:jc w:val="both"/>
      </w:pPr>
      <w:r w:rsidRPr="00C75065">
        <w:rPr>
          <w:b/>
          <w:bCs/>
        </w:rPr>
        <w:t>WHEREAS</w:t>
      </w:r>
      <w:r>
        <w:t>, the Grand Encampment in Conclave assembled represents the supreme legislative body of the Grand Encampment</w:t>
      </w:r>
      <w:r w:rsidR="00CD56F8">
        <w:t xml:space="preserve">, wherefrom all </w:t>
      </w:r>
      <w:r>
        <w:t xml:space="preserve">power to determine the sovereignty of the Grand Encampment </w:t>
      </w:r>
      <w:r w:rsidR="00CD56F8">
        <w:t>extends, according to</w:t>
      </w:r>
      <w:r>
        <w:t xml:space="preserve"> the will of </w:t>
      </w:r>
      <w:r w:rsidR="00CD56F8">
        <w:t>a</w:t>
      </w:r>
      <w:r>
        <w:t xml:space="preserve"> majority of delegates present and voting;</w:t>
      </w:r>
    </w:p>
    <w:p w14:paraId="551693BF" w14:textId="27B82839" w:rsidR="00D75126" w:rsidRDefault="00D75126" w:rsidP="00D75126">
      <w:pPr>
        <w:ind w:firstLine="720"/>
        <w:jc w:val="both"/>
      </w:pPr>
      <w:r w:rsidRPr="00C75065">
        <w:rPr>
          <w:b/>
          <w:bCs/>
        </w:rPr>
        <w:t>WHEREAS</w:t>
      </w:r>
      <w:r>
        <w:t xml:space="preserve">, the Grand Master is </w:t>
      </w:r>
      <w:r w:rsidR="00FD4B50">
        <w:t>merely the</w:t>
      </w:r>
      <w:r>
        <w:t xml:space="preserve"> representative of the Grand Encampment when the Grand Encampment is not in Conclave assembled;</w:t>
      </w:r>
    </w:p>
    <w:p w14:paraId="227F371F" w14:textId="0910DC39" w:rsidR="00D75126" w:rsidRDefault="00623892" w:rsidP="00D75126">
      <w:pPr>
        <w:ind w:firstLine="720"/>
        <w:jc w:val="both"/>
      </w:pPr>
      <w:r w:rsidRPr="00C75065">
        <w:rPr>
          <w:b/>
          <w:bCs/>
        </w:rPr>
        <w:t>WHEREAS</w:t>
      </w:r>
      <w:r>
        <w:t xml:space="preserve">, </w:t>
      </w:r>
      <w:r w:rsidR="00D75126">
        <w:t xml:space="preserve">the Grand Master of the Grand Encampment does not have power to contravene the will of the majority of voting delegates of the Grand Encampment in Conclave </w:t>
      </w:r>
      <w:r w:rsidR="00233FFF">
        <w:t>expressed</w:t>
      </w:r>
      <w:r w:rsidR="00D75126">
        <w:t>;</w:t>
      </w:r>
    </w:p>
    <w:p w14:paraId="4126E235" w14:textId="494F865E" w:rsidR="00D75126" w:rsidRDefault="00D75126" w:rsidP="00D75126">
      <w:pPr>
        <w:ind w:firstLine="720"/>
        <w:jc w:val="both"/>
      </w:pPr>
      <w:r w:rsidRPr="00CF44A0">
        <w:rPr>
          <w:b/>
          <w:bCs/>
        </w:rPr>
        <w:t>WHEREAS</w:t>
      </w:r>
      <w:r>
        <w:t>, on Aug. 17, 2021, the voting delegates of the Grand Encampment voted by a three-quarter majority to void Resolution 2012-1, a Resolution that implemented Koon Decision No. 2 dated May 4, 2012;</w:t>
      </w:r>
    </w:p>
    <w:p w14:paraId="06440302" w14:textId="6ED89A63" w:rsidR="00D75126" w:rsidRDefault="00D75126" w:rsidP="00D75126">
      <w:pPr>
        <w:ind w:firstLine="720"/>
        <w:jc w:val="both"/>
      </w:pPr>
      <w:r w:rsidRPr="00C75065">
        <w:rPr>
          <w:b/>
          <w:bCs/>
        </w:rPr>
        <w:t>WHEREAS</w:t>
      </w:r>
      <w:r>
        <w:t>, on Sept. 1, 2021, Grand Master Johnson issued four decisions and set forth written notice that Koon Decision No. 2, dated May 4, 2012,</w:t>
      </w:r>
      <w:r w:rsidR="00233FFF">
        <w:t xml:space="preserve"> yet</w:t>
      </w:r>
      <w:r>
        <w:t xml:space="preserve"> remains Templar law, </w:t>
      </w:r>
      <w:r w:rsidR="00233FFF">
        <w:t>contravening</w:t>
      </w:r>
      <w:r>
        <w:t xml:space="preserve"> the vote carried at the Grand Conclave;</w:t>
      </w:r>
    </w:p>
    <w:p w14:paraId="25D26D76" w14:textId="3812C7B0" w:rsidR="00D75126" w:rsidRDefault="00D75126" w:rsidP="00D75126">
      <w:pPr>
        <w:ind w:firstLine="720"/>
        <w:jc w:val="both"/>
      </w:pPr>
      <w:r w:rsidRPr="00C75065">
        <w:rPr>
          <w:b/>
          <w:bCs/>
        </w:rPr>
        <w:t>WHEREAS</w:t>
      </w:r>
      <w:r>
        <w:t xml:space="preserve">, on Sept. 7, 2021, Grand Master Johnson exceeded </w:t>
      </w:r>
      <w:r w:rsidR="00731904">
        <w:t xml:space="preserve">his authority by removing an elected officer of the Grand Encampment without cause </w:t>
      </w:r>
      <w:r w:rsidR="00DA51C9">
        <w:t xml:space="preserve">and </w:t>
      </w:r>
      <w:r w:rsidR="00731904">
        <w:t>contrary to the Constitution;</w:t>
      </w:r>
    </w:p>
    <w:p w14:paraId="3BF07212" w14:textId="1C382426" w:rsidR="008739C9" w:rsidRDefault="00731904" w:rsidP="0061234C">
      <w:pPr>
        <w:ind w:firstLine="720"/>
        <w:jc w:val="both"/>
      </w:pPr>
      <w:r w:rsidRPr="00C75065">
        <w:rPr>
          <w:b/>
          <w:bCs/>
        </w:rPr>
        <w:t>NOW THEREFORE BE IT RESOLVED</w:t>
      </w:r>
      <w:r>
        <w:t xml:space="preserve"> that, pursuant to the Constitution and Bylaws of the Grand Commandery of </w:t>
      </w:r>
      <w:r w:rsidR="00C75065">
        <w:t xml:space="preserve">_________________________, _________________________________ </w:t>
      </w:r>
      <w:r>
        <w:t xml:space="preserve">Commandery No. </w:t>
      </w:r>
      <w:r w:rsidR="00C75065">
        <w:t xml:space="preserve">____ </w:t>
      </w:r>
      <w:r>
        <w:t xml:space="preserve">hereby calls a special Conclave of the Grand Commandery of </w:t>
      </w:r>
      <w:r w:rsidR="00C75065">
        <w:t xml:space="preserve">_________________________ </w:t>
      </w:r>
      <w:r>
        <w:t>for the purposes of considering the adoption of the Call to Conclave of the Grand Encampment</w:t>
      </w:r>
      <w:r w:rsidR="00483D80">
        <w:t xml:space="preserve">, wherein, pursuant to section 4(b) </w:t>
      </w:r>
      <w:r w:rsidR="005A5700">
        <w:t xml:space="preserve">of </w:t>
      </w:r>
      <w:r w:rsidR="00483D80">
        <w:t xml:space="preserve">the Constitution of the Grand Encampment, an order of business will be presented for the consideration </w:t>
      </w:r>
      <w:r w:rsidR="0061234C">
        <w:t xml:space="preserve">and determination </w:t>
      </w:r>
      <w:r w:rsidR="00483D80">
        <w:t>of the voting delegates present</w:t>
      </w:r>
      <w:r w:rsidR="0061234C">
        <w:t>,</w:t>
      </w:r>
      <w:r w:rsidR="00483D80">
        <w:t xml:space="preserve"> as set forth herein below.</w:t>
      </w:r>
    </w:p>
    <w:p w14:paraId="09E83F22" w14:textId="5F4236E8" w:rsidR="00623892" w:rsidRPr="00483D80" w:rsidRDefault="00623892" w:rsidP="00483D80">
      <w:pPr>
        <w:jc w:val="center"/>
        <w:rPr>
          <w:b/>
          <w:bCs/>
          <w:u w:val="single"/>
        </w:rPr>
      </w:pPr>
      <w:r w:rsidRPr="00623892">
        <w:rPr>
          <w:b/>
          <w:bCs/>
          <w:u w:val="single"/>
        </w:rPr>
        <w:t>Call for Special Conclave of the Grand Encampment</w:t>
      </w:r>
    </w:p>
    <w:p w14:paraId="011FF9B9" w14:textId="0A414723" w:rsidR="00C343B4" w:rsidRDefault="00623892" w:rsidP="00483D80">
      <w:pPr>
        <w:jc w:val="both"/>
      </w:pPr>
      <w:r w:rsidRPr="00623892">
        <w:t xml:space="preserve">A Special Conclave of the Grand Encampment of Knights Templar of the United States of America is hereby called to be convened no later than Sept. 1, 2022, or as reasonably soon after at least nine Grand Commanderies have assented to this Call, at a location convenient for the majority of the membership, for the purposes of: </w:t>
      </w:r>
    </w:p>
    <w:p w14:paraId="593715DB" w14:textId="77777777" w:rsidR="00623892" w:rsidRDefault="00623892" w:rsidP="00623892">
      <w:pPr>
        <w:ind w:firstLine="720"/>
        <w:jc w:val="both"/>
      </w:pPr>
      <w:r w:rsidRPr="00623892">
        <w:t xml:space="preserve">1. Considering all Edicts and Decisions issued by Sir Knight Michael B. Johnson, Grand Master, in the 69th Triennium for immediate adoption or repeal. </w:t>
      </w:r>
    </w:p>
    <w:p w14:paraId="083E265F" w14:textId="77777777" w:rsidR="00623892" w:rsidRDefault="00623892" w:rsidP="00623892">
      <w:pPr>
        <w:ind w:firstLine="720"/>
        <w:jc w:val="both"/>
      </w:pPr>
      <w:r w:rsidRPr="00623892">
        <w:t xml:space="preserve">2. Considering mootness of Koon Decision No. 2, 24 May 2010, in light of the passage of Resolution 2021-23 on 17 Aug 2021 and, in the alternative, affirming or repealing Koon Decision No. 2. </w:t>
      </w:r>
    </w:p>
    <w:p w14:paraId="248ACE95" w14:textId="6C3E0229" w:rsidR="00623892" w:rsidRDefault="00623892" w:rsidP="00623892">
      <w:pPr>
        <w:ind w:firstLine="720"/>
        <w:jc w:val="both"/>
      </w:pPr>
      <w:r w:rsidRPr="00623892">
        <w:lastRenderedPageBreak/>
        <w:t>3. Considering adoption of Section ___ to the Constitution, Statutes, Rules and Regulations of the Grand Encampment of Knights Templar of the United States providing for the removal of any elected officer of the Grand Encampment of Knights Templar of the United States of America</w:t>
      </w:r>
      <w:r>
        <w:t xml:space="preserve"> (below) </w:t>
      </w:r>
      <w:r w:rsidRPr="00623892">
        <w:t xml:space="preserve">. </w:t>
      </w:r>
    </w:p>
    <w:p w14:paraId="2774EE6A" w14:textId="77777777" w:rsidR="00623892" w:rsidRDefault="00623892" w:rsidP="00623892">
      <w:pPr>
        <w:ind w:firstLine="720"/>
        <w:jc w:val="both"/>
      </w:pPr>
      <w:r w:rsidRPr="00623892">
        <w:t xml:space="preserve">4. Considering removal of the Grand Master from office. </w:t>
      </w:r>
    </w:p>
    <w:p w14:paraId="1417CA22" w14:textId="77777777" w:rsidR="00623892" w:rsidRDefault="00623892" w:rsidP="00623892">
      <w:pPr>
        <w:ind w:firstLine="720"/>
        <w:jc w:val="both"/>
      </w:pPr>
      <w:r w:rsidRPr="00623892">
        <w:t>5. Considering breach of duty of care and breach of the fiduciary duties of honesty and plain dealing that govern appointed committee members.</w:t>
      </w:r>
    </w:p>
    <w:p w14:paraId="2515C757" w14:textId="77777777" w:rsidR="00623892" w:rsidRDefault="00623892" w:rsidP="00623892">
      <w:pPr>
        <w:ind w:firstLine="720"/>
        <w:jc w:val="both"/>
      </w:pPr>
      <w:r w:rsidRPr="00623892">
        <w:t xml:space="preserve"> 6. Holding a special election for the Officers of the Grand Encampment. </w:t>
      </w:r>
    </w:p>
    <w:p w14:paraId="040C002D" w14:textId="3535DB21" w:rsidR="00623892" w:rsidRDefault="00623892" w:rsidP="00483D80">
      <w:pPr>
        <w:ind w:firstLine="720"/>
        <w:jc w:val="both"/>
      </w:pPr>
      <w:r w:rsidRPr="00623892">
        <w:t>7. Opening a special meeting of the Knight</w:t>
      </w:r>
      <w:r w:rsidR="00BC7643">
        <w:t>s</w:t>
      </w:r>
      <w:r w:rsidRPr="00623892">
        <w:t xml:space="preserve"> Templar Eye Foundation for the purposes of a special election for the Foundation’s Board of Trustees. </w:t>
      </w:r>
    </w:p>
    <w:p w14:paraId="5FCA222A" w14:textId="77777777" w:rsidR="00623892" w:rsidRDefault="00623892" w:rsidP="005A5700">
      <w:pPr>
        <w:jc w:val="both"/>
      </w:pPr>
    </w:p>
    <w:p w14:paraId="204B5621" w14:textId="30CF8C8A" w:rsidR="00623892" w:rsidRDefault="00623892" w:rsidP="00623892">
      <w:pPr>
        <w:ind w:firstLine="720"/>
        <w:jc w:val="both"/>
      </w:pPr>
      <w:r w:rsidRPr="00623892">
        <w:rPr>
          <w:i/>
          <w:iCs/>
        </w:rPr>
        <w:t>SECTION____. Removal of an Elected Officer of the Grand Encampment</w:t>
      </w:r>
      <w:r w:rsidR="005A5700">
        <w:rPr>
          <w:i/>
          <w:iCs/>
        </w:rPr>
        <w:t>.</w:t>
      </w:r>
      <w:r w:rsidRPr="00623892">
        <w:rPr>
          <w:i/>
          <w:iCs/>
        </w:rPr>
        <w:t xml:space="preserve"> An elected officer of the Grand Encampment may be removed from Office by a two-thirds vote of the members present and voting at a Conclave of the Grand Encampment. This section is enforceable upon adoption.</w:t>
      </w:r>
    </w:p>
    <w:p w14:paraId="2D8ADB64" w14:textId="0233794B" w:rsidR="00CB0D0B" w:rsidRDefault="00CB0D0B" w:rsidP="00CB0D0B">
      <w:pPr>
        <w:jc w:val="both"/>
      </w:pPr>
    </w:p>
    <w:p w14:paraId="05E87FDF" w14:textId="77777777" w:rsidR="00483D80" w:rsidRDefault="00483D80" w:rsidP="00CB0D0B">
      <w:pPr>
        <w:jc w:val="both"/>
      </w:pPr>
    </w:p>
    <w:p w14:paraId="3E0E124C" w14:textId="39CC5985" w:rsidR="00CB0D0B" w:rsidRDefault="00CB0D0B" w:rsidP="00623892">
      <w:pPr>
        <w:ind w:firstLine="720"/>
        <w:jc w:val="both"/>
      </w:pPr>
      <w:r>
        <w:t xml:space="preserve">SIGNED: ______________________________   </w:t>
      </w:r>
      <w:r>
        <w:tab/>
      </w:r>
      <w:r>
        <w:tab/>
      </w:r>
      <w:r>
        <w:tab/>
      </w:r>
      <w:r>
        <w:tab/>
        <w:t>DATE: ___________</w:t>
      </w:r>
    </w:p>
    <w:p w14:paraId="6F93095F" w14:textId="1BC5983A" w:rsidR="00CB0D0B" w:rsidRDefault="00CB0D0B" w:rsidP="00CB0D0B">
      <w:pPr>
        <w:ind w:firstLine="720"/>
        <w:jc w:val="both"/>
      </w:pPr>
      <w:r>
        <w:t xml:space="preserve">NAME: </w:t>
      </w:r>
      <w:r>
        <w:tab/>
        <w:t>_______________________________ OFFICE: _______________________________</w:t>
      </w:r>
    </w:p>
    <w:p w14:paraId="0D7AE5BC" w14:textId="3CDA4BB2" w:rsidR="00CB0D0B" w:rsidRDefault="00CB0D0B" w:rsidP="00623892">
      <w:pPr>
        <w:ind w:firstLine="720"/>
        <w:jc w:val="both"/>
      </w:pPr>
      <w:r>
        <w:t>ATTEST: _______________________________</w:t>
      </w:r>
    </w:p>
    <w:p w14:paraId="1D96B2C6" w14:textId="56CCB5B0" w:rsidR="00CB0D0B" w:rsidRPr="00CB0D0B" w:rsidRDefault="00CB0D0B" w:rsidP="00623892">
      <w:pPr>
        <w:ind w:firstLine="720"/>
        <w:jc w:val="both"/>
      </w:pPr>
      <w:r>
        <w:t>NAME: ________________________________ OFFICE: _______________________________</w:t>
      </w:r>
    </w:p>
    <w:sectPr w:rsidR="00CB0D0B" w:rsidRPr="00CB0D0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B322" w14:textId="77777777" w:rsidR="00DE3F90" w:rsidRDefault="00DE3F90" w:rsidP="00CB0D0B">
      <w:pPr>
        <w:spacing w:after="0" w:line="240" w:lineRule="auto"/>
      </w:pPr>
      <w:r>
        <w:separator/>
      </w:r>
    </w:p>
  </w:endnote>
  <w:endnote w:type="continuationSeparator" w:id="0">
    <w:p w14:paraId="6BA5B674" w14:textId="77777777" w:rsidR="00DE3F90" w:rsidRDefault="00DE3F90" w:rsidP="00CB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6616777"/>
      <w:docPartObj>
        <w:docPartGallery w:val="Page Numbers (Bottom of Page)"/>
        <w:docPartUnique/>
      </w:docPartObj>
    </w:sdtPr>
    <w:sdtEndPr>
      <w:rPr>
        <w:rStyle w:val="PageNumber"/>
      </w:rPr>
    </w:sdtEndPr>
    <w:sdtContent>
      <w:p w14:paraId="5704695F" w14:textId="63DD611E" w:rsidR="00CB0D0B" w:rsidRDefault="00CB0D0B" w:rsidP="008A0C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780FD6" w14:textId="77777777" w:rsidR="00CB0D0B" w:rsidRDefault="00CB0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5196371"/>
      <w:docPartObj>
        <w:docPartGallery w:val="Page Numbers (Bottom of Page)"/>
        <w:docPartUnique/>
      </w:docPartObj>
    </w:sdtPr>
    <w:sdtEndPr>
      <w:rPr>
        <w:rStyle w:val="PageNumber"/>
      </w:rPr>
    </w:sdtEndPr>
    <w:sdtContent>
      <w:p w14:paraId="698A83AF" w14:textId="357020ED" w:rsidR="00CB0D0B" w:rsidRDefault="00CB0D0B" w:rsidP="008A0C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022D24" w14:textId="77777777" w:rsidR="00CB0D0B" w:rsidRDefault="00CB0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0D3E" w14:textId="77777777" w:rsidR="00DE3F90" w:rsidRDefault="00DE3F90" w:rsidP="00CB0D0B">
      <w:pPr>
        <w:spacing w:after="0" w:line="240" w:lineRule="auto"/>
      </w:pPr>
      <w:r>
        <w:separator/>
      </w:r>
    </w:p>
  </w:footnote>
  <w:footnote w:type="continuationSeparator" w:id="0">
    <w:p w14:paraId="2AFCE0F6" w14:textId="77777777" w:rsidR="00DE3F90" w:rsidRDefault="00DE3F90" w:rsidP="00CB0D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CEB41DE-F58D-4CD5-9F73-EAD6B2112E24}"/>
    <w:docVar w:name="dgnword-drafile" w:val="C:\Users\mddla\AppData\Local\Temp\dra647B.tmp"/>
    <w:docVar w:name="dgnword-eventsink" w:val="833514608"/>
  </w:docVars>
  <w:rsids>
    <w:rsidRoot w:val="00623892"/>
    <w:rsid w:val="000502AB"/>
    <w:rsid w:val="000E02CC"/>
    <w:rsid w:val="001C2089"/>
    <w:rsid w:val="00233FFF"/>
    <w:rsid w:val="0024054E"/>
    <w:rsid w:val="002853D5"/>
    <w:rsid w:val="00303B38"/>
    <w:rsid w:val="003A3D46"/>
    <w:rsid w:val="00435A6C"/>
    <w:rsid w:val="00483D80"/>
    <w:rsid w:val="005A5700"/>
    <w:rsid w:val="005C3DE1"/>
    <w:rsid w:val="0061234C"/>
    <w:rsid w:val="00623892"/>
    <w:rsid w:val="00672835"/>
    <w:rsid w:val="00731904"/>
    <w:rsid w:val="008739C9"/>
    <w:rsid w:val="00975853"/>
    <w:rsid w:val="009B3BFC"/>
    <w:rsid w:val="00BC7643"/>
    <w:rsid w:val="00C343B4"/>
    <w:rsid w:val="00C75065"/>
    <w:rsid w:val="00CB0D0B"/>
    <w:rsid w:val="00CD56F8"/>
    <w:rsid w:val="00CF44A0"/>
    <w:rsid w:val="00CF79B6"/>
    <w:rsid w:val="00D75126"/>
    <w:rsid w:val="00DA51C9"/>
    <w:rsid w:val="00DE3F90"/>
    <w:rsid w:val="00DE5D7F"/>
    <w:rsid w:val="00EE7543"/>
    <w:rsid w:val="00F21399"/>
    <w:rsid w:val="00F426BA"/>
    <w:rsid w:val="00FA2A27"/>
    <w:rsid w:val="00FD4B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A44E"/>
  <w15:chartTrackingRefBased/>
  <w15:docId w15:val="{1B413694-ACE7-4F63-80EB-25161AB7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D0B"/>
  </w:style>
  <w:style w:type="paragraph" w:styleId="Footer">
    <w:name w:val="footer"/>
    <w:basedOn w:val="Normal"/>
    <w:link w:val="FooterChar"/>
    <w:uiPriority w:val="99"/>
    <w:unhideWhenUsed/>
    <w:rsid w:val="00CB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D0B"/>
  </w:style>
  <w:style w:type="character" w:styleId="PageNumber">
    <w:name w:val="page number"/>
    <w:basedOn w:val="DefaultParagraphFont"/>
    <w:uiPriority w:val="99"/>
    <w:semiHidden/>
    <w:unhideWhenUsed/>
    <w:rsid w:val="00CB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dupee</dc:creator>
  <cp:keywords/>
  <dc:description/>
  <cp:lastModifiedBy>ben williams</cp:lastModifiedBy>
  <cp:revision>4</cp:revision>
  <cp:lastPrinted>2021-09-13T16:52:00Z</cp:lastPrinted>
  <dcterms:created xsi:type="dcterms:W3CDTF">2021-09-13T16:52:00Z</dcterms:created>
  <dcterms:modified xsi:type="dcterms:W3CDTF">2021-09-13T17:02:00Z</dcterms:modified>
</cp:coreProperties>
</file>